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6" w:rsidRDefault="002F7E86">
      <w:pPr>
        <w:rPr>
          <w:lang w:val="en-GB"/>
        </w:rPr>
      </w:pPr>
      <w:r>
        <w:rPr>
          <w:lang w:val="en-GB"/>
        </w:rPr>
        <w:t>The Rt Hon Ben Gummer</w:t>
      </w:r>
    </w:p>
    <w:p w:rsidR="002F7E86" w:rsidRDefault="002F7E86">
      <w:pPr>
        <w:rPr>
          <w:lang w:val="en-GB"/>
        </w:rPr>
      </w:pPr>
      <w:r>
        <w:rPr>
          <w:lang w:val="en-GB"/>
        </w:rPr>
        <w:t xml:space="preserve">Minister for the Cabinet Office </w:t>
      </w:r>
    </w:p>
    <w:p w:rsidR="002F7E86" w:rsidRDefault="00EE1166">
      <w:pPr>
        <w:rPr>
          <w:lang w:val="en-GB"/>
        </w:rPr>
      </w:pPr>
      <w:r>
        <w:rPr>
          <w:lang w:val="en-GB"/>
        </w:rPr>
        <w:t>70 Whitehall</w:t>
      </w:r>
    </w:p>
    <w:p w:rsidR="00EE1166" w:rsidRDefault="00EE1166">
      <w:pPr>
        <w:rPr>
          <w:lang w:val="en-GB"/>
        </w:rPr>
      </w:pPr>
      <w:r>
        <w:rPr>
          <w:lang w:val="en-GB"/>
        </w:rPr>
        <w:t>London</w:t>
      </w:r>
    </w:p>
    <w:p w:rsidR="00EE1166" w:rsidRDefault="00EE1166">
      <w:pPr>
        <w:rPr>
          <w:lang w:val="en-GB"/>
        </w:rPr>
      </w:pPr>
      <w:r>
        <w:rPr>
          <w:lang w:val="en-GB"/>
        </w:rPr>
        <w:t>SW1A 2AS</w:t>
      </w:r>
    </w:p>
    <w:p w:rsidR="002F7E86" w:rsidRDefault="002F7E86">
      <w:pPr>
        <w:rPr>
          <w:lang w:val="en-GB"/>
        </w:rPr>
      </w:pPr>
    </w:p>
    <w:p w:rsidR="002F7E86" w:rsidRDefault="002F7E86">
      <w:pPr>
        <w:rPr>
          <w:lang w:val="en-GB"/>
        </w:rPr>
      </w:pPr>
      <w:r>
        <w:rPr>
          <w:lang w:val="en-GB"/>
        </w:rPr>
        <w:t>3</w:t>
      </w:r>
      <w:r w:rsidRPr="002F7E86">
        <w:rPr>
          <w:vertAlign w:val="superscript"/>
          <w:lang w:val="en-GB"/>
        </w:rPr>
        <w:t>rd</w:t>
      </w:r>
      <w:r>
        <w:rPr>
          <w:lang w:val="en-GB"/>
        </w:rPr>
        <w:t xml:space="preserve"> October 2016</w:t>
      </w:r>
    </w:p>
    <w:p w:rsidR="002F7E86" w:rsidRDefault="002F7E86">
      <w:pPr>
        <w:rPr>
          <w:lang w:val="en-GB"/>
        </w:rPr>
      </w:pPr>
    </w:p>
    <w:p w:rsidR="002F7E86" w:rsidRDefault="002F7E86">
      <w:pPr>
        <w:rPr>
          <w:lang w:val="en-GB"/>
        </w:rPr>
      </w:pPr>
    </w:p>
    <w:p w:rsidR="001320E2" w:rsidRDefault="00B71FB0">
      <w:pPr>
        <w:rPr>
          <w:lang w:val="en-GB"/>
        </w:rPr>
      </w:pPr>
      <w:r>
        <w:rPr>
          <w:lang w:val="en-GB"/>
        </w:rPr>
        <w:t>Dear Minister</w:t>
      </w:r>
    </w:p>
    <w:p w:rsidR="000A276C" w:rsidRDefault="000A276C">
      <w:pPr>
        <w:rPr>
          <w:lang w:val="en-GB"/>
        </w:rPr>
      </w:pPr>
    </w:p>
    <w:p w:rsidR="000A276C" w:rsidRDefault="004F7065" w:rsidP="004F7065">
      <w:pPr>
        <w:pStyle w:val="Heading2"/>
        <w:rPr>
          <w:lang w:val="en-GB"/>
        </w:rPr>
      </w:pPr>
      <w:r>
        <w:rPr>
          <w:lang w:val="en-GB"/>
        </w:rPr>
        <w:t xml:space="preserve">Open government standards for Phase 4 review by the </w:t>
      </w:r>
      <w:r w:rsidR="000A276C">
        <w:rPr>
          <w:lang w:val="en-GB"/>
        </w:rPr>
        <w:t xml:space="preserve">OECD Working Group on Bribery </w:t>
      </w:r>
    </w:p>
    <w:p w:rsidR="000A276C" w:rsidRDefault="000A276C">
      <w:pPr>
        <w:rPr>
          <w:lang w:val="en-GB"/>
        </w:rPr>
      </w:pPr>
    </w:p>
    <w:p w:rsidR="000A276C" w:rsidRDefault="000A276C">
      <w:pPr>
        <w:rPr>
          <w:lang w:val="en-GB"/>
        </w:rPr>
      </w:pPr>
      <w:r>
        <w:rPr>
          <w:lang w:val="en-GB"/>
        </w:rPr>
        <w:t xml:space="preserve">The UK government </w:t>
      </w:r>
      <w:r w:rsidR="00E37586">
        <w:rPr>
          <w:lang w:val="en-GB"/>
        </w:rPr>
        <w:t xml:space="preserve">has made great strides on developing an open government agenda and </w:t>
      </w:r>
      <w:r>
        <w:rPr>
          <w:lang w:val="en-GB"/>
        </w:rPr>
        <w:t>has committed to being the most tran</w:t>
      </w:r>
      <w:r w:rsidR="003B52F7">
        <w:rPr>
          <w:lang w:val="en-GB"/>
        </w:rPr>
        <w:t>sparent government in the world</w:t>
      </w:r>
      <w:r w:rsidR="00E37586">
        <w:rPr>
          <w:lang w:val="en-GB"/>
        </w:rPr>
        <w:t>, and indeed in history.</w:t>
      </w:r>
      <w:r w:rsidR="006B1D08">
        <w:rPr>
          <w:lang w:val="en-GB"/>
        </w:rPr>
        <w:t xml:space="preserve"> As a member of the Open Government Partnership, the UK government has </w:t>
      </w:r>
      <w:r w:rsidR="00D24AC2">
        <w:rPr>
          <w:lang w:val="en-GB"/>
        </w:rPr>
        <w:t xml:space="preserve">also </w:t>
      </w:r>
      <w:r w:rsidR="006B1D08">
        <w:rPr>
          <w:lang w:val="en-GB"/>
        </w:rPr>
        <w:t>committed to developing “</w:t>
      </w:r>
      <w:r w:rsidR="006B1D08" w:rsidRPr="006B1D08">
        <w:rPr>
          <w:i/>
          <w:lang w:val="en-GB"/>
        </w:rPr>
        <w:t>a global culture of open government</w:t>
      </w:r>
      <w:r w:rsidR="006B1D08">
        <w:rPr>
          <w:lang w:val="en-GB"/>
        </w:rPr>
        <w:t>.”</w:t>
      </w:r>
    </w:p>
    <w:p w:rsidR="003B52F7" w:rsidRDefault="003B52F7">
      <w:pPr>
        <w:rPr>
          <w:lang w:val="en-GB"/>
        </w:rPr>
      </w:pPr>
    </w:p>
    <w:p w:rsidR="003B52F7" w:rsidRDefault="003B52F7">
      <w:pPr>
        <w:rPr>
          <w:lang w:val="en-GB"/>
        </w:rPr>
      </w:pPr>
      <w:r>
        <w:rPr>
          <w:lang w:val="en-GB"/>
        </w:rPr>
        <w:t>We are writing to you with regard to the upcoming Phase 4 review of the UK’s implementation of the OECD Anti-Bribery Convention.</w:t>
      </w:r>
      <w:r w:rsidR="000831CB">
        <w:rPr>
          <w:lang w:val="en-GB"/>
        </w:rPr>
        <w:t xml:space="preserve"> The UK is among the first countries to be reviewed under Phase 4</w:t>
      </w:r>
      <w:r w:rsidR="002F7E86">
        <w:rPr>
          <w:lang w:val="en-GB"/>
        </w:rPr>
        <w:t>. It</w:t>
      </w:r>
      <w:r w:rsidR="000831CB">
        <w:rPr>
          <w:lang w:val="en-GB"/>
        </w:rPr>
        <w:t xml:space="preserve"> is therefore in a</w:t>
      </w:r>
      <w:r w:rsidR="00D24AC2">
        <w:rPr>
          <w:lang w:val="en-GB"/>
        </w:rPr>
        <w:t xml:space="preserve">n excellent </w:t>
      </w:r>
      <w:r w:rsidR="000831CB">
        <w:rPr>
          <w:lang w:val="en-GB"/>
        </w:rPr>
        <w:t xml:space="preserve">position to </w:t>
      </w:r>
      <w:r w:rsidR="002F7E86">
        <w:rPr>
          <w:lang w:val="en-GB"/>
        </w:rPr>
        <w:t xml:space="preserve">lead by example and </w:t>
      </w:r>
      <w:r w:rsidR="00D24AC2">
        <w:rPr>
          <w:lang w:val="en-GB"/>
        </w:rPr>
        <w:t xml:space="preserve">set </w:t>
      </w:r>
      <w:r w:rsidR="000831CB">
        <w:rPr>
          <w:lang w:val="en-GB"/>
        </w:rPr>
        <w:t>high standards of transparency and open government</w:t>
      </w:r>
      <w:r w:rsidR="00C73045">
        <w:rPr>
          <w:lang w:val="en-GB"/>
        </w:rPr>
        <w:t xml:space="preserve"> </w:t>
      </w:r>
      <w:r w:rsidR="000831CB">
        <w:rPr>
          <w:lang w:val="en-GB"/>
        </w:rPr>
        <w:t>for such reviews.</w:t>
      </w:r>
      <w:r w:rsidR="002F7E86">
        <w:rPr>
          <w:lang w:val="en-GB"/>
        </w:rPr>
        <w:t xml:space="preserve"> By setting precedents for openness and transparency in its own review, the UK will </w:t>
      </w:r>
      <w:r w:rsidR="00107670">
        <w:rPr>
          <w:lang w:val="en-GB"/>
        </w:rPr>
        <w:t>help enhance the credibility and success of the Phase 4 review process.</w:t>
      </w:r>
    </w:p>
    <w:p w:rsidR="000831CB" w:rsidRDefault="000831CB">
      <w:pPr>
        <w:rPr>
          <w:lang w:val="en-GB"/>
        </w:rPr>
      </w:pPr>
    </w:p>
    <w:p w:rsidR="000831CB" w:rsidRDefault="000831CB">
      <w:pPr>
        <w:rPr>
          <w:lang w:val="en-GB"/>
        </w:rPr>
      </w:pPr>
      <w:r>
        <w:rPr>
          <w:lang w:val="en-GB"/>
        </w:rPr>
        <w:t xml:space="preserve">In particular, </w:t>
      </w:r>
      <w:r w:rsidR="004F7065">
        <w:rPr>
          <w:lang w:val="en-GB"/>
        </w:rPr>
        <w:t>we would recommend to the government that in order to meet open government standards for the Phase 4 review, the UK government should:</w:t>
      </w:r>
    </w:p>
    <w:p w:rsidR="004F7065" w:rsidRDefault="004F7065" w:rsidP="004F70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Ensure that the invitation to meet with the OECD review team for non-governmental actors is an open and transparent process, with public notification on the Cabinet Office website of the meetings;</w:t>
      </w:r>
    </w:p>
    <w:p w:rsidR="001B68AB" w:rsidRDefault="001B68AB" w:rsidP="004F70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Provide a publically available agenda of meetings with the review team including participants;</w:t>
      </w:r>
    </w:p>
    <w:p w:rsidR="004F7065" w:rsidRDefault="004F7065" w:rsidP="004F70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Commit to open meetings between the OECD review team and government departments so that </w:t>
      </w:r>
      <w:r w:rsidR="002F7E86">
        <w:rPr>
          <w:lang w:val="en-GB"/>
        </w:rPr>
        <w:t xml:space="preserve">at the very least interested non-governmental actors from civil society, the private sector and the media can </w:t>
      </w:r>
      <w:r>
        <w:rPr>
          <w:lang w:val="en-GB"/>
        </w:rPr>
        <w:t>attend</w:t>
      </w:r>
      <w:r w:rsidR="00830459">
        <w:rPr>
          <w:lang w:val="en-GB"/>
        </w:rPr>
        <w:t xml:space="preserve"> (except where sensitive case material </w:t>
      </w:r>
      <w:r w:rsidR="002F7E86">
        <w:rPr>
          <w:lang w:val="en-GB"/>
        </w:rPr>
        <w:t xml:space="preserve">that is not in the public domain </w:t>
      </w:r>
      <w:r w:rsidR="00830459">
        <w:rPr>
          <w:lang w:val="en-GB"/>
        </w:rPr>
        <w:t>will be discussed)</w:t>
      </w:r>
      <w:r>
        <w:rPr>
          <w:lang w:val="en-GB"/>
        </w:rPr>
        <w:t>;</w:t>
      </w:r>
    </w:p>
    <w:p w:rsidR="000B32C0" w:rsidRDefault="004F7065" w:rsidP="004F70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Provide a copy of its written response to the OECD review team to civil society, lawyers, the private sector and other non-governmental actors</w:t>
      </w:r>
      <w:r w:rsidR="00F2555B">
        <w:rPr>
          <w:lang w:val="en-GB"/>
        </w:rPr>
        <w:t xml:space="preserve"> (ideally having invited non-governmental actors to participate in and comment on the written response)</w:t>
      </w:r>
      <w:r w:rsidR="000B32C0">
        <w:rPr>
          <w:lang w:val="en-GB"/>
        </w:rPr>
        <w:t>;</w:t>
      </w:r>
    </w:p>
    <w:p w:rsidR="000B32C0" w:rsidRDefault="000B32C0" w:rsidP="004F70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Commit to providing a copy of the draft report made by the OECD to non-governmental actors on a strictly embargoed basis f</w:t>
      </w:r>
      <w:r w:rsidR="00602B15">
        <w:rPr>
          <w:lang w:val="en-GB"/>
        </w:rPr>
        <w:t>or comment and additional input;</w:t>
      </w:r>
    </w:p>
    <w:p w:rsidR="00602B15" w:rsidRDefault="00602B15" w:rsidP="004F706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Invite governmental and non-governmental actors from countries affected by bribery by UK companies to provide an input into the Phase 4 review on UK enforcement and how it could be improved.</w:t>
      </w:r>
    </w:p>
    <w:p w:rsidR="000B32C0" w:rsidRDefault="000B32C0" w:rsidP="000B32C0">
      <w:pPr>
        <w:rPr>
          <w:lang w:val="en-GB"/>
        </w:rPr>
      </w:pPr>
    </w:p>
    <w:p w:rsidR="004F7065" w:rsidRDefault="00A1123D" w:rsidP="000B32C0">
      <w:pPr>
        <w:rPr>
          <w:lang w:val="en-GB"/>
        </w:rPr>
      </w:pPr>
      <w:r>
        <w:rPr>
          <w:lang w:val="en-GB"/>
        </w:rPr>
        <w:t>The OECD Working Group on Bribery</w:t>
      </w:r>
      <w:r w:rsidR="00A65D95">
        <w:rPr>
          <w:lang w:val="en-GB"/>
        </w:rPr>
        <w:t xml:space="preserve"> has an enviable record for the rigorous and meticulous nature of its reviews. Improving implementation </w:t>
      </w:r>
      <w:r w:rsidR="00602B15">
        <w:rPr>
          <w:lang w:val="en-GB"/>
        </w:rPr>
        <w:t xml:space="preserve">and enforcement </w:t>
      </w:r>
      <w:r w:rsidR="00A65D95">
        <w:rPr>
          <w:lang w:val="en-GB"/>
        </w:rPr>
        <w:t xml:space="preserve">of the OECD </w:t>
      </w:r>
      <w:r w:rsidR="00602B15">
        <w:rPr>
          <w:lang w:val="en-GB"/>
        </w:rPr>
        <w:t xml:space="preserve">Anti-Bribery </w:t>
      </w:r>
      <w:r w:rsidR="00A65D95">
        <w:rPr>
          <w:lang w:val="en-GB"/>
        </w:rPr>
        <w:t xml:space="preserve">Convention </w:t>
      </w:r>
      <w:r w:rsidR="00602B15">
        <w:rPr>
          <w:lang w:val="en-GB"/>
        </w:rPr>
        <w:t>is critical to the fight against corruption globally. We believe that transparency and openness in the Phase 4 review process will increase its effectiveness and enhance public confidence</w:t>
      </w:r>
      <w:r w:rsidR="002F7E86">
        <w:rPr>
          <w:lang w:val="en-GB"/>
        </w:rPr>
        <w:t xml:space="preserve"> in the fight against corruption</w:t>
      </w:r>
      <w:r w:rsidR="00602B15">
        <w:rPr>
          <w:lang w:val="en-GB"/>
        </w:rPr>
        <w:t>.</w:t>
      </w:r>
    </w:p>
    <w:p w:rsidR="00602B15" w:rsidRDefault="00602B15" w:rsidP="000B32C0">
      <w:pPr>
        <w:rPr>
          <w:lang w:val="en-GB"/>
        </w:rPr>
      </w:pPr>
    </w:p>
    <w:p w:rsidR="00602B15" w:rsidRDefault="00602B15" w:rsidP="000B32C0">
      <w:pPr>
        <w:rPr>
          <w:lang w:val="en-GB"/>
        </w:rPr>
      </w:pPr>
      <w:r>
        <w:rPr>
          <w:lang w:val="en-GB"/>
        </w:rPr>
        <w:t>We look forward to hearing from you.</w:t>
      </w:r>
    </w:p>
    <w:p w:rsidR="00602B15" w:rsidRDefault="00602B15" w:rsidP="000B32C0">
      <w:pPr>
        <w:rPr>
          <w:lang w:val="en-GB"/>
        </w:rPr>
      </w:pPr>
    </w:p>
    <w:p w:rsidR="00602B15" w:rsidRDefault="00602B15" w:rsidP="000B32C0">
      <w:pPr>
        <w:rPr>
          <w:lang w:val="en-GB"/>
        </w:rPr>
      </w:pPr>
      <w:r>
        <w:rPr>
          <w:lang w:val="en-GB"/>
        </w:rPr>
        <w:t>Yours sincerely</w:t>
      </w: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  <w:r>
        <w:rPr>
          <w:lang w:val="en-GB"/>
        </w:rPr>
        <w:tab/>
      </w: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  <w:bookmarkStart w:id="0" w:name="_GoBack"/>
      <w:bookmarkEnd w:id="0"/>
    </w:p>
    <w:p w:rsidR="008F6A0E" w:rsidRDefault="008F6A0E" w:rsidP="000B32C0">
      <w:pPr>
        <w:rPr>
          <w:lang w:val="en-GB"/>
        </w:rPr>
      </w:pPr>
      <w:r>
        <w:rPr>
          <w:lang w:val="en-GB"/>
        </w:rPr>
        <w:t>Chido Dunn and Rachel Davies</w:t>
      </w:r>
    </w:p>
    <w:p w:rsidR="008F6A0E" w:rsidRDefault="008F6A0E" w:rsidP="000B32C0">
      <w:pPr>
        <w:rPr>
          <w:lang w:val="en-GB"/>
        </w:rPr>
      </w:pPr>
      <w:r>
        <w:rPr>
          <w:lang w:val="en-GB"/>
        </w:rPr>
        <w:t>Chairs of the BOND Anti-Corruption Group</w:t>
      </w: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</w:p>
    <w:p w:rsidR="008F6A0E" w:rsidRDefault="008F6A0E" w:rsidP="000B32C0">
      <w:pPr>
        <w:rPr>
          <w:lang w:val="en-GB"/>
        </w:rPr>
      </w:pPr>
      <w:r>
        <w:rPr>
          <w:lang w:val="en-GB"/>
        </w:rPr>
        <w:t xml:space="preserve">cc. </w:t>
      </w:r>
      <w:r>
        <w:rPr>
          <w:lang w:val="en-GB"/>
        </w:rPr>
        <w:tab/>
        <w:t>Erick Pickles, Anti-Corruption Champion</w:t>
      </w:r>
    </w:p>
    <w:p w:rsidR="008F6A0E" w:rsidRDefault="008F6A0E" w:rsidP="008F6A0E">
      <w:pPr>
        <w:ind w:firstLine="720"/>
        <w:rPr>
          <w:lang w:val="en-GB"/>
        </w:rPr>
      </w:pPr>
      <w:r>
        <w:rPr>
          <w:lang w:val="en-GB"/>
        </w:rPr>
        <w:t>Drago Kos, Chair of the OECD Working Group on Bribery</w:t>
      </w:r>
    </w:p>
    <w:p w:rsidR="008F6A0E" w:rsidRDefault="008F6A0E" w:rsidP="000B32C0">
      <w:pPr>
        <w:rPr>
          <w:lang w:val="en-GB"/>
        </w:rPr>
      </w:pPr>
    </w:p>
    <w:p w:rsidR="008F6A0E" w:rsidRPr="000B32C0" w:rsidRDefault="008F6A0E" w:rsidP="000B32C0">
      <w:pPr>
        <w:rPr>
          <w:lang w:val="en-GB"/>
        </w:rPr>
      </w:pPr>
    </w:p>
    <w:sectPr w:rsidR="008F6A0E" w:rsidRPr="000B32C0" w:rsidSect="003364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DE5"/>
    <w:multiLevelType w:val="hybridMultilevel"/>
    <w:tmpl w:val="C956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/>
  <w:rsids>
    <w:rsidRoot w:val="00B71FB0"/>
    <w:rsid w:val="000831CB"/>
    <w:rsid w:val="000A276C"/>
    <w:rsid w:val="000B32C0"/>
    <w:rsid w:val="00107670"/>
    <w:rsid w:val="00185DBC"/>
    <w:rsid w:val="001B68AB"/>
    <w:rsid w:val="002F7E86"/>
    <w:rsid w:val="00326F23"/>
    <w:rsid w:val="00336429"/>
    <w:rsid w:val="003B52F7"/>
    <w:rsid w:val="004F7065"/>
    <w:rsid w:val="00602B15"/>
    <w:rsid w:val="006B1D08"/>
    <w:rsid w:val="006E3802"/>
    <w:rsid w:val="00830459"/>
    <w:rsid w:val="008F6A0E"/>
    <w:rsid w:val="00A1123D"/>
    <w:rsid w:val="00A65D95"/>
    <w:rsid w:val="00B71FB0"/>
    <w:rsid w:val="00C0302A"/>
    <w:rsid w:val="00C73045"/>
    <w:rsid w:val="00D24AC2"/>
    <w:rsid w:val="00E37586"/>
    <w:rsid w:val="00EE1166"/>
    <w:rsid w:val="00F2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F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Open government standards for Phase 4 review by the OECD Working Group on Briber</vt:lpstr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Hawley</dc:creator>
  <cp:keywords/>
  <dc:description/>
  <cp:lastModifiedBy>Windows User</cp:lastModifiedBy>
  <cp:revision>5</cp:revision>
  <dcterms:created xsi:type="dcterms:W3CDTF">2016-09-30T09:11:00Z</dcterms:created>
  <dcterms:modified xsi:type="dcterms:W3CDTF">2016-10-14T15:30:00Z</dcterms:modified>
</cp:coreProperties>
</file>